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01" w:rsidRPr="00F460F0" w:rsidRDefault="00472E01" w:rsidP="00472E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0F0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472E01" w:rsidRPr="00F460F0" w:rsidRDefault="00472E01" w:rsidP="00472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460F0">
        <w:rPr>
          <w:rFonts w:ascii="Times New Roman" w:hAnsi="Times New Roman"/>
          <w:b/>
          <w:sz w:val="24"/>
          <w:szCs w:val="24"/>
        </w:rPr>
        <w:t>риглашае</w:t>
      </w:r>
      <w:r>
        <w:rPr>
          <w:rFonts w:ascii="Times New Roman" w:hAnsi="Times New Roman"/>
          <w:b/>
          <w:sz w:val="24"/>
          <w:szCs w:val="24"/>
        </w:rPr>
        <w:t>м</w:t>
      </w:r>
      <w:r w:rsidRPr="00F460F0">
        <w:rPr>
          <w:rFonts w:ascii="Times New Roman" w:hAnsi="Times New Roman"/>
          <w:b/>
          <w:sz w:val="24"/>
          <w:szCs w:val="24"/>
        </w:rPr>
        <w:t xml:space="preserve"> вас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0F0">
        <w:rPr>
          <w:rFonts w:ascii="Times New Roman" w:hAnsi="Times New Roman"/>
          <w:b/>
          <w:sz w:val="24"/>
          <w:szCs w:val="24"/>
        </w:rPr>
        <w:t xml:space="preserve">принять участие в </w:t>
      </w:r>
      <w:proofErr w:type="spellStart"/>
      <w:r w:rsidRPr="00F460F0">
        <w:rPr>
          <w:rFonts w:ascii="Times New Roman" w:hAnsi="Times New Roman"/>
          <w:b/>
          <w:sz w:val="24"/>
          <w:szCs w:val="24"/>
        </w:rPr>
        <w:t>вебинаре</w:t>
      </w:r>
      <w:proofErr w:type="spellEnd"/>
    </w:p>
    <w:p w:rsidR="00472E01" w:rsidRPr="00472E01" w:rsidRDefault="00472E01" w:rsidP="00472E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E01" w:rsidRPr="00CB7DDF" w:rsidRDefault="00472E01" w:rsidP="005C4686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  <w:r w:rsidRPr="00CB7DDF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«</w:t>
      </w:r>
      <w:r w:rsidR="005C4686" w:rsidRPr="005C4686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Актуальные вопросы деятельности лабораторий в 2021 году</w:t>
      </w:r>
      <w:r w:rsidRPr="00CB7DDF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»</w:t>
      </w:r>
    </w:p>
    <w:p w:rsidR="00472E01" w:rsidRPr="00472E01" w:rsidRDefault="00472E01" w:rsidP="00472E0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811"/>
      </w:tblGrid>
      <w:tr w:rsidR="00472E01" w:rsidRPr="00F460F0" w:rsidTr="006F70EF">
        <w:trPr>
          <w:trHeight w:val="374"/>
        </w:trPr>
        <w:tc>
          <w:tcPr>
            <w:tcW w:w="4112" w:type="dxa"/>
          </w:tcPr>
          <w:p w:rsidR="00472E01" w:rsidRPr="00F460F0" w:rsidRDefault="005C4686" w:rsidP="00472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72E01" w:rsidRPr="00F460F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2020 года</w:t>
            </w:r>
          </w:p>
        </w:tc>
        <w:tc>
          <w:tcPr>
            <w:tcW w:w="5811" w:type="dxa"/>
          </w:tcPr>
          <w:p w:rsidR="00472E01" w:rsidRPr="00F460F0" w:rsidRDefault="00472E01" w:rsidP="00472E01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60F0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 w:rsidR="005C46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460F0">
              <w:rPr>
                <w:rFonts w:ascii="Times New Roman" w:hAnsi="Times New Roman"/>
                <w:b/>
                <w:sz w:val="24"/>
                <w:szCs w:val="24"/>
              </w:rPr>
              <w:t>:00 до 1</w:t>
            </w:r>
            <w:r w:rsidR="005C46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460F0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472E01" w:rsidRPr="00F460F0" w:rsidRDefault="00472E01" w:rsidP="00472E01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60F0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</w:p>
        </w:tc>
      </w:tr>
    </w:tbl>
    <w:p w:rsidR="00472E01" w:rsidRPr="00CB7DDF" w:rsidRDefault="00472E01" w:rsidP="00472E01">
      <w:pPr>
        <w:spacing w:after="0" w:line="240" w:lineRule="auto"/>
        <w:ind w:left="-142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472E01" w:rsidRPr="00CB7DDF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В программе </w:t>
      </w:r>
      <w:proofErr w:type="spellStart"/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вебинара</w:t>
      </w:r>
      <w:proofErr w:type="spellEnd"/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:</w:t>
      </w:r>
    </w:p>
    <w:p w:rsidR="005C4686" w:rsidRPr="005C4686" w:rsidRDefault="005C4686" w:rsidP="005C468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4686">
        <w:rPr>
          <w:rFonts w:ascii="Times New Roman" w:eastAsia="Times New Roman" w:hAnsi="Times New Roman"/>
          <w:iCs/>
          <w:sz w:val="24"/>
          <w:szCs w:val="24"/>
          <w:lang w:eastAsia="ru-RU"/>
        </w:rPr>
        <w:t>Как изменятся критерии аккредитации лабораторий (обзор проекта ФЗ "О внесении изменений в Федеральный закон "Об аккредитации в национальной системе аккредитации" и отдельные законодательные акты Российской Федерации в части совершенствования порядка аккредитации и оценки соответствии")?</w:t>
      </w:r>
    </w:p>
    <w:p w:rsidR="005C4686" w:rsidRPr="005C4686" w:rsidRDefault="005C4686" w:rsidP="005C468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46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Как заполнить декларацию </w:t>
      </w:r>
      <w:proofErr w:type="spellStart"/>
      <w:r w:rsidRPr="005C4686">
        <w:rPr>
          <w:rFonts w:ascii="Times New Roman" w:eastAsia="Times New Roman" w:hAnsi="Times New Roman"/>
          <w:iCs/>
          <w:sz w:val="24"/>
          <w:szCs w:val="24"/>
          <w:lang w:eastAsia="ru-RU"/>
        </w:rPr>
        <w:t>самообследования</w:t>
      </w:r>
      <w:proofErr w:type="spellEnd"/>
      <w:r w:rsidRPr="005C46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лаборатории на соответствие ГОСТ ISO/IEC 17025-2019?</w:t>
      </w:r>
    </w:p>
    <w:p w:rsidR="005C4686" w:rsidRDefault="005C4686" w:rsidP="005C468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46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Как заполнить анкету </w:t>
      </w:r>
      <w:proofErr w:type="spellStart"/>
      <w:r w:rsidRPr="005C4686">
        <w:rPr>
          <w:rFonts w:ascii="Times New Roman" w:eastAsia="Times New Roman" w:hAnsi="Times New Roman"/>
          <w:iCs/>
          <w:sz w:val="24"/>
          <w:szCs w:val="24"/>
          <w:lang w:eastAsia="ru-RU"/>
        </w:rPr>
        <w:t>самообследования</w:t>
      </w:r>
      <w:proofErr w:type="spellEnd"/>
      <w:r w:rsidRPr="005C46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лаборатории на соответствие ГОСТ ISO/IEC 17025-2019?</w:t>
      </w:r>
    </w:p>
    <w:p w:rsidR="00472E01" w:rsidRPr="007530B9" w:rsidRDefault="00472E01" w:rsidP="005C468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Ответы на </w:t>
      </w:r>
      <w:r w:rsidR="005C46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ваши вопросы по теме </w:t>
      </w:r>
      <w:proofErr w:type="spellStart"/>
      <w:r w:rsidR="005C4686">
        <w:rPr>
          <w:rFonts w:ascii="Times New Roman" w:eastAsia="Times New Roman" w:hAnsi="Times New Roman"/>
          <w:iCs/>
          <w:sz w:val="24"/>
          <w:szCs w:val="24"/>
          <w:lang w:eastAsia="ru-RU"/>
        </w:rPr>
        <w:t>вебинара</w:t>
      </w:r>
      <w:proofErr w:type="spellEnd"/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472E01" w:rsidRPr="007530B9" w:rsidRDefault="00472E01" w:rsidP="00472E01">
      <w:pPr>
        <w:tabs>
          <w:tab w:val="left" w:pos="3420"/>
        </w:tabs>
        <w:spacing w:after="0" w:line="240" w:lineRule="auto"/>
        <w:ind w:left="-142" w:right="284"/>
        <w:jc w:val="both"/>
        <w:rPr>
          <w:rFonts w:ascii="Times New Roman" w:hAnsi="Times New Roman"/>
          <w:iCs/>
          <w:sz w:val="24"/>
          <w:szCs w:val="24"/>
        </w:rPr>
      </w:pPr>
    </w:p>
    <w:p w:rsidR="005C4686" w:rsidRPr="00FB76CC" w:rsidRDefault="005C4686" w:rsidP="005C4686">
      <w:pPr>
        <w:spacing w:after="0" w:line="240" w:lineRule="auto"/>
        <w:ind w:left="-142" w:right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FB76C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Э</w:t>
      </w:r>
      <w:r w:rsidR="00472E01" w:rsidRPr="00FB76C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ксперт</w:t>
      </w:r>
      <w:r w:rsidRPr="00FB76C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: </w:t>
      </w:r>
      <w:r w:rsidRPr="00FB76CC">
        <w:rPr>
          <w:rFonts w:ascii="Times New Roman" w:hAnsi="Times New Roman"/>
          <w:b/>
          <w:iCs/>
          <w:sz w:val="24"/>
          <w:szCs w:val="24"/>
        </w:rPr>
        <w:t>Крикун Василий Михайлович</w:t>
      </w:r>
      <w:r w:rsidR="00FB76CC" w:rsidRPr="00FB76CC">
        <w:rPr>
          <w:rFonts w:ascii="Times New Roman" w:hAnsi="Times New Roman"/>
          <w:b/>
          <w:iCs/>
          <w:sz w:val="24"/>
          <w:szCs w:val="24"/>
        </w:rPr>
        <w:t>.</w:t>
      </w:r>
    </w:p>
    <w:p w:rsidR="005C4686" w:rsidRPr="005C4686" w:rsidRDefault="005C4686" w:rsidP="005C4686">
      <w:pPr>
        <w:spacing w:after="0" w:line="240" w:lineRule="auto"/>
        <w:ind w:left="-142" w:right="284"/>
        <w:jc w:val="both"/>
        <w:rPr>
          <w:rFonts w:ascii="Times New Roman" w:hAnsi="Times New Roman"/>
          <w:iCs/>
          <w:sz w:val="24"/>
          <w:szCs w:val="24"/>
        </w:rPr>
      </w:pPr>
      <w:r w:rsidRPr="005C4686">
        <w:rPr>
          <w:rFonts w:ascii="Times New Roman" w:hAnsi="Times New Roman"/>
          <w:iCs/>
          <w:sz w:val="24"/>
          <w:szCs w:val="24"/>
        </w:rPr>
        <w:t>Генеральный директор ООО «Русский Регистр – Московская инспекция», кандидат технических наук, старший научный сотрудник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5C4686">
        <w:rPr>
          <w:rFonts w:ascii="Times New Roman" w:hAnsi="Times New Roman"/>
          <w:iCs/>
          <w:sz w:val="24"/>
          <w:szCs w:val="24"/>
        </w:rPr>
        <w:t xml:space="preserve">Ведущий аудитор СДС Русский Регистр (МС ИСО 9001, 13485), ГОСТ </w:t>
      </w:r>
      <w:proofErr w:type="gramStart"/>
      <w:r w:rsidRPr="005C4686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5C4686">
        <w:rPr>
          <w:rFonts w:ascii="Times New Roman" w:hAnsi="Times New Roman"/>
          <w:iCs/>
          <w:sz w:val="24"/>
          <w:szCs w:val="24"/>
        </w:rPr>
        <w:t xml:space="preserve"> (ISO 9001), СДС </w:t>
      </w:r>
      <w:proofErr w:type="spellStart"/>
      <w:r w:rsidRPr="005C4686">
        <w:rPr>
          <w:rFonts w:ascii="Times New Roman" w:hAnsi="Times New Roman"/>
          <w:iCs/>
          <w:sz w:val="24"/>
          <w:szCs w:val="24"/>
        </w:rPr>
        <w:t>Оборонсертифика</w:t>
      </w:r>
      <w:proofErr w:type="spellEnd"/>
      <w:r w:rsidRPr="005C4686">
        <w:rPr>
          <w:rFonts w:ascii="Times New Roman" w:hAnsi="Times New Roman"/>
          <w:iCs/>
          <w:sz w:val="24"/>
          <w:szCs w:val="24"/>
        </w:rPr>
        <w:t xml:space="preserve"> и СДС Военный Регистр (ГОСТ РВ 0015-002)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5C4686">
        <w:rPr>
          <w:rFonts w:ascii="Times New Roman" w:hAnsi="Times New Roman"/>
          <w:iCs/>
          <w:sz w:val="24"/>
          <w:szCs w:val="24"/>
        </w:rPr>
        <w:t xml:space="preserve">Эксперт по аккредитации испытательных лабораторий и органов по сертификации продукции в </w:t>
      </w:r>
      <w:proofErr w:type="spellStart"/>
      <w:r w:rsidRPr="005C4686">
        <w:rPr>
          <w:rFonts w:ascii="Times New Roman" w:hAnsi="Times New Roman"/>
          <w:iCs/>
          <w:sz w:val="24"/>
          <w:szCs w:val="24"/>
        </w:rPr>
        <w:t>Росаккредитации</w:t>
      </w:r>
      <w:proofErr w:type="spellEnd"/>
      <w:r w:rsidRPr="005C4686">
        <w:rPr>
          <w:rFonts w:ascii="Times New Roman" w:hAnsi="Times New Roman"/>
          <w:iCs/>
          <w:sz w:val="24"/>
          <w:szCs w:val="24"/>
        </w:rPr>
        <w:t xml:space="preserve"> (2013–2017), СДС «</w:t>
      </w:r>
      <w:proofErr w:type="spellStart"/>
      <w:r w:rsidRPr="005C4686">
        <w:rPr>
          <w:rFonts w:ascii="Times New Roman" w:hAnsi="Times New Roman"/>
          <w:iCs/>
          <w:sz w:val="24"/>
          <w:szCs w:val="24"/>
        </w:rPr>
        <w:t>Оборонсертифика</w:t>
      </w:r>
      <w:proofErr w:type="spellEnd"/>
      <w:r w:rsidRPr="005C4686">
        <w:rPr>
          <w:rFonts w:ascii="Times New Roman" w:hAnsi="Times New Roman"/>
          <w:iCs/>
          <w:sz w:val="24"/>
          <w:szCs w:val="24"/>
        </w:rPr>
        <w:t>» (2001–2015) и СДС «Военный Регистр»</w:t>
      </w:r>
      <w:r w:rsidR="00FB76CC">
        <w:rPr>
          <w:rFonts w:ascii="Times New Roman" w:hAnsi="Times New Roman"/>
          <w:iCs/>
          <w:sz w:val="24"/>
          <w:szCs w:val="24"/>
        </w:rPr>
        <w:t>.</w:t>
      </w:r>
    </w:p>
    <w:p w:rsidR="005C4686" w:rsidRPr="005C4686" w:rsidRDefault="005C4686" w:rsidP="005C4686">
      <w:pPr>
        <w:spacing w:after="0" w:line="240" w:lineRule="auto"/>
        <w:ind w:left="-142" w:right="284"/>
        <w:jc w:val="both"/>
        <w:rPr>
          <w:rFonts w:ascii="Times New Roman" w:hAnsi="Times New Roman"/>
          <w:iCs/>
          <w:sz w:val="24"/>
          <w:szCs w:val="24"/>
        </w:rPr>
      </w:pPr>
      <w:r w:rsidRPr="005C4686">
        <w:rPr>
          <w:rFonts w:ascii="Times New Roman" w:hAnsi="Times New Roman"/>
          <w:iCs/>
          <w:sz w:val="24"/>
          <w:szCs w:val="24"/>
        </w:rPr>
        <w:t>Провел более 400 аудитов систем менеджмента качества в различных системах сертификации в России, Казахстане, Беларуси, Украине, Китае</w:t>
      </w:r>
    </w:p>
    <w:p w:rsidR="005C4686" w:rsidRDefault="005C4686" w:rsidP="00472E01">
      <w:pPr>
        <w:spacing w:after="0" w:line="240" w:lineRule="auto"/>
        <w:ind w:left="-142" w:right="28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60AFF" w:rsidRPr="00460AFF" w:rsidRDefault="00460AFF" w:rsidP="00460AFF">
      <w:pPr>
        <w:spacing w:after="0" w:line="240" w:lineRule="auto"/>
        <w:ind w:left="-142" w:right="284"/>
        <w:jc w:val="both"/>
        <w:rPr>
          <w:rFonts w:ascii="Times New Roman" w:hAnsi="Times New Roman"/>
          <w:iCs/>
          <w:sz w:val="24"/>
          <w:szCs w:val="24"/>
        </w:rPr>
      </w:pPr>
      <w:r w:rsidRPr="00460AFF">
        <w:rPr>
          <w:rFonts w:ascii="Times New Roman" w:hAnsi="Times New Roman"/>
          <w:iCs/>
          <w:sz w:val="24"/>
          <w:szCs w:val="24"/>
        </w:rPr>
        <w:t>Рекомендации эксперта по наиболее важным для лабораторий вопросам помогут разобраться в требованиях законодательства, правильно оформить документы, используемые в лаборатории и подготовиться к успешному прохождению аккредитации</w:t>
      </w:r>
      <w:r w:rsidR="009170DA">
        <w:rPr>
          <w:rFonts w:ascii="Times New Roman" w:hAnsi="Times New Roman"/>
          <w:iCs/>
          <w:sz w:val="24"/>
          <w:szCs w:val="24"/>
        </w:rPr>
        <w:t>.</w:t>
      </w:r>
    </w:p>
    <w:p w:rsidR="00460AFF" w:rsidRPr="00460AFF" w:rsidRDefault="00460AFF" w:rsidP="00460AFF">
      <w:pPr>
        <w:spacing w:after="0" w:line="240" w:lineRule="auto"/>
        <w:ind w:left="-142" w:right="284"/>
        <w:jc w:val="both"/>
        <w:rPr>
          <w:rFonts w:ascii="Times New Roman" w:hAnsi="Times New Roman"/>
          <w:iCs/>
          <w:sz w:val="24"/>
          <w:szCs w:val="24"/>
        </w:rPr>
      </w:pPr>
      <w:r w:rsidRPr="00460AFF">
        <w:rPr>
          <w:rFonts w:ascii="Times New Roman" w:hAnsi="Times New Roman"/>
          <w:iCs/>
          <w:sz w:val="24"/>
          <w:szCs w:val="24"/>
        </w:rPr>
        <w:t xml:space="preserve">Мероприятие организовано для специалистов испытательных и калибровочных лабораторий, </w:t>
      </w:r>
      <w:proofErr w:type="spellStart"/>
      <w:r w:rsidRPr="00460AFF">
        <w:rPr>
          <w:rFonts w:ascii="Times New Roman" w:hAnsi="Times New Roman"/>
          <w:iCs/>
          <w:sz w:val="24"/>
          <w:szCs w:val="24"/>
        </w:rPr>
        <w:t>стандартизаторов</w:t>
      </w:r>
      <w:proofErr w:type="spellEnd"/>
      <w:r w:rsidRPr="00460AFF">
        <w:rPr>
          <w:rFonts w:ascii="Times New Roman" w:hAnsi="Times New Roman"/>
          <w:iCs/>
          <w:sz w:val="24"/>
          <w:szCs w:val="24"/>
        </w:rPr>
        <w:t>, инженеров по качеству.</w:t>
      </w:r>
    </w:p>
    <w:p w:rsidR="00472E01" w:rsidRPr="007530B9" w:rsidRDefault="00472E01" w:rsidP="00472E0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72E01" w:rsidRPr="00CB7DDF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Как принять участие в </w:t>
      </w:r>
      <w:proofErr w:type="spellStart"/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вебинаре</w:t>
      </w:r>
      <w:proofErr w:type="spellEnd"/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:</w:t>
      </w:r>
    </w:p>
    <w:p w:rsidR="0013599D" w:rsidRDefault="00472E01" w:rsidP="00DD2DF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84" w:hanging="426"/>
        <w:rPr>
          <w:rFonts w:ascii="Times New Roman" w:hAnsi="Times New Roman"/>
          <w:iCs/>
          <w:sz w:val="24"/>
          <w:szCs w:val="24"/>
        </w:rPr>
      </w:pPr>
      <w:r w:rsidRPr="0013599D">
        <w:rPr>
          <w:rFonts w:ascii="Times New Roman" w:hAnsi="Times New Roman"/>
          <w:iCs/>
          <w:sz w:val="24"/>
          <w:szCs w:val="24"/>
        </w:rPr>
        <w:t xml:space="preserve">Пройдите регистрацию </w:t>
      </w:r>
      <w:r w:rsidRPr="0013599D">
        <w:rPr>
          <w:rFonts w:ascii="Times New Roman" w:hAnsi="Times New Roman"/>
          <w:b/>
          <w:sz w:val="24"/>
          <w:szCs w:val="24"/>
          <w:u w:val="single"/>
        </w:rPr>
        <w:t xml:space="preserve">до 14:00 </w:t>
      </w:r>
      <w:r w:rsidR="00FB76CC" w:rsidRPr="0013599D">
        <w:rPr>
          <w:rFonts w:ascii="Times New Roman" w:hAnsi="Times New Roman"/>
          <w:b/>
          <w:sz w:val="24"/>
          <w:szCs w:val="24"/>
          <w:u w:val="single"/>
        </w:rPr>
        <w:t>22</w:t>
      </w:r>
      <w:r w:rsidRPr="0013599D">
        <w:rPr>
          <w:rFonts w:ascii="Times New Roman" w:hAnsi="Times New Roman"/>
          <w:b/>
          <w:sz w:val="24"/>
          <w:szCs w:val="24"/>
          <w:u w:val="single"/>
        </w:rPr>
        <w:t xml:space="preserve"> сентября</w:t>
      </w:r>
      <w:r w:rsidRPr="0013599D">
        <w:rPr>
          <w:rFonts w:ascii="Times New Roman" w:hAnsi="Times New Roman"/>
          <w:sz w:val="24"/>
          <w:szCs w:val="24"/>
        </w:rPr>
        <w:t xml:space="preserve"> </w:t>
      </w:r>
      <w:r w:rsidRPr="0013599D">
        <w:rPr>
          <w:rFonts w:ascii="Times New Roman" w:hAnsi="Times New Roman"/>
          <w:iCs/>
          <w:sz w:val="24"/>
          <w:szCs w:val="24"/>
        </w:rPr>
        <w:t xml:space="preserve">по ссылке </w:t>
      </w:r>
      <w:hyperlink r:id="rId8" w:history="1">
        <w:r w:rsidR="0013599D" w:rsidRPr="00304633">
          <w:rPr>
            <w:rStyle w:val="a3"/>
            <w:rFonts w:ascii="Times New Roman" w:hAnsi="Times New Roman"/>
            <w:iCs/>
            <w:sz w:val="24"/>
            <w:szCs w:val="24"/>
          </w:rPr>
          <w:t>https://bit.ly/32qxLAK</w:t>
        </w:r>
      </w:hyperlink>
    </w:p>
    <w:p w:rsidR="00472E01" w:rsidRPr="0013599D" w:rsidRDefault="00472E01" w:rsidP="00DD2DF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84" w:hanging="426"/>
        <w:rPr>
          <w:rFonts w:ascii="Times New Roman" w:hAnsi="Times New Roman"/>
          <w:iCs/>
          <w:sz w:val="24"/>
          <w:szCs w:val="24"/>
        </w:rPr>
      </w:pPr>
      <w:r w:rsidRPr="0013599D">
        <w:rPr>
          <w:rFonts w:ascii="Times New Roman" w:hAnsi="Times New Roman"/>
          <w:b/>
          <w:iCs/>
          <w:sz w:val="24"/>
          <w:szCs w:val="24"/>
        </w:rPr>
        <w:t>ВАЖНО!</w:t>
      </w:r>
      <w:r w:rsidRPr="0013599D">
        <w:rPr>
          <w:rFonts w:ascii="Times New Roman" w:hAnsi="Times New Roman"/>
          <w:iCs/>
          <w:sz w:val="24"/>
          <w:szCs w:val="24"/>
        </w:rPr>
        <w:t xml:space="preserve"> Чтобы участвовать </w:t>
      </w:r>
      <w:r w:rsidRPr="0013599D">
        <w:rPr>
          <w:rFonts w:ascii="Times New Roman" w:hAnsi="Times New Roman"/>
          <w:b/>
          <w:iCs/>
          <w:sz w:val="24"/>
          <w:szCs w:val="24"/>
        </w:rPr>
        <w:t>БЕСПЛАТНО</w:t>
      </w:r>
      <w:r w:rsidRPr="0013599D">
        <w:rPr>
          <w:rFonts w:ascii="Times New Roman" w:hAnsi="Times New Roman"/>
          <w:iCs/>
          <w:sz w:val="24"/>
          <w:szCs w:val="24"/>
        </w:rPr>
        <w:t xml:space="preserve">, при регистрации укажите </w:t>
      </w:r>
      <w:proofErr w:type="spellStart"/>
      <w:r w:rsidRPr="0013599D">
        <w:rPr>
          <w:rFonts w:ascii="Times New Roman" w:hAnsi="Times New Roman"/>
          <w:iCs/>
          <w:sz w:val="24"/>
          <w:szCs w:val="24"/>
        </w:rPr>
        <w:t>промокод</w:t>
      </w:r>
      <w:proofErr w:type="spellEnd"/>
      <w:r w:rsidRPr="0013599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F617C" w:rsidRPr="004F617C">
        <w:rPr>
          <w:rFonts w:ascii="Times New Roman" w:hAnsi="Times New Roman"/>
          <w:b/>
          <w:color w:val="FF0000"/>
          <w:sz w:val="24"/>
          <w:szCs w:val="24"/>
        </w:rPr>
        <w:t>139</w:t>
      </w:r>
      <w:bookmarkStart w:id="0" w:name="_GoBack"/>
      <w:bookmarkEnd w:id="0"/>
    </w:p>
    <w:p w:rsidR="00472E01" w:rsidRPr="007530B9" w:rsidRDefault="00472E01" w:rsidP="00DD2DF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284" w:hanging="426"/>
        <w:rPr>
          <w:rFonts w:ascii="Times New Roman" w:hAnsi="Times New Roman"/>
          <w:iCs/>
          <w:sz w:val="24"/>
          <w:szCs w:val="24"/>
        </w:rPr>
      </w:pPr>
      <w:r w:rsidRPr="007530B9">
        <w:rPr>
          <w:rFonts w:ascii="Times New Roman" w:hAnsi="Times New Roman"/>
          <w:iCs/>
          <w:sz w:val="24"/>
          <w:szCs w:val="24"/>
        </w:rPr>
        <w:t>После регистрации вы получите письмо с по</w:t>
      </w:r>
      <w:r>
        <w:rPr>
          <w:rFonts w:ascii="Times New Roman" w:hAnsi="Times New Roman"/>
          <w:iCs/>
          <w:sz w:val="24"/>
          <w:szCs w:val="24"/>
        </w:rPr>
        <w:t xml:space="preserve">дтверждением участия в </w:t>
      </w:r>
      <w:proofErr w:type="spellStart"/>
      <w:r>
        <w:rPr>
          <w:rFonts w:ascii="Times New Roman" w:hAnsi="Times New Roman"/>
          <w:iCs/>
          <w:sz w:val="24"/>
          <w:szCs w:val="24"/>
        </w:rPr>
        <w:t>вебинаре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ссылку для подключения. </w:t>
      </w:r>
    </w:p>
    <w:p w:rsidR="00FB76CC" w:rsidRDefault="00FB76CC" w:rsidP="00FB76CC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FB76CC" w:rsidRPr="004E0580" w:rsidRDefault="00FB76CC" w:rsidP="00FB76CC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Количество мест ограничено! </w:t>
      </w:r>
      <w:r w:rsidRPr="00663683">
        <w:rPr>
          <w:rFonts w:ascii="Times New Roman" w:hAnsi="Times New Roman"/>
          <w:b/>
          <w:bCs/>
          <w:sz w:val="24"/>
          <w:szCs w:val="24"/>
          <w:u w:val="single"/>
        </w:rPr>
        <w:t>Регистрация может быть прекращена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63683">
        <w:rPr>
          <w:rFonts w:ascii="Times New Roman" w:hAnsi="Times New Roman"/>
          <w:b/>
          <w:bCs/>
          <w:sz w:val="24"/>
          <w:szCs w:val="24"/>
          <w:u w:val="single"/>
        </w:rPr>
        <w:t>досрочно в случае достижения максимального количества участников.</w:t>
      </w:r>
    </w:p>
    <w:p w:rsidR="00FB76CC" w:rsidRDefault="00FB76CC" w:rsidP="00472E01">
      <w:pPr>
        <w:spacing w:after="0" w:line="240" w:lineRule="auto"/>
        <w:ind w:left="-142" w:right="5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2E01" w:rsidRPr="002E36B9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iCs/>
          <w:sz w:val="24"/>
          <w:szCs w:val="24"/>
        </w:rPr>
      </w:pPr>
      <w:r w:rsidRPr="002E36B9">
        <w:rPr>
          <w:rFonts w:ascii="Times New Roman" w:hAnsi="Times New Roman"/>
          <w:iCs/>
          <w:sz w:val="24"/>
          <w:szCs w:val="24"/>
        </w:rPr>
        <w:t xml:space="preserve">Слушатели </w:t>
      </w:r>
      <w:proofErr w:type="spellStart"/>
      <w:r w:rsidRPr="002E36B9">
        <w:rPr>
          <w:rFonts w:ascii="Times New Roman" w:hAnsi="Times New Roman"/>
          <w:iCs/>
          <w:sz w:val="24"/>
          <w:szCs w:val="24"/>
        </w:rPr>
        <w:t>вебинара</w:t>
      </w:r>
      <w:proofErr w:type="spellEnd"/>
      <w:r w:rsidRPr="002E36B9">
        <w:rPr>
          <w:rFonts w:ascii="Times New Roman" w:hAnsi="Times New Roman"/>
          <w:iCs/>
          <w:sz w:val="24"/>
          <w:szCs w:val="24"/>
        </w:rPr>
        <w:t xml:space="preserve"> смогут получить электронный сертификат участника.</w:t>
      </w:r>
    </w:p>
    <w:p w:rsidR="00472E01" w:rsidRPr="00E23A14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E01" w:rsidRPr="007530B9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30B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проведения </w:t>
      </w:r>
      <w:proofErr w:type="spellStart"/>
      <w:r w:rsidRPr="007530B9">
        <w:rPr>
          <w:rFonts w:ascii="Times New Roman" w:hAnsi="Times New Roman"/>
          <w:b/>
          <w:bCs/>
          <w:color w:val="000000"/>
          <w:sz w:val="24"/>
          <w:szCs w:val="24"/>
        </w:rPr>
        <w:t>вебинара</w:t>
      </w:r>
      <w:proofErr w:type="spellEnd"/>
      <w:r w:rsidRPr="007530B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FB76CC"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7530B9">
        <w:rPr>
          <w:rFonts w:ascii="Times New Roman" w:hAnsi="Times New Roman"/>
          <w:bCs/>
          <w:color w:val="000000"/>
          <w:sz w:val="24"/>
          <w:szCs w:val="24"/>
        </w:rPr>
        <w:t xml:space="preserve"> сентября 2020 года</w:t>
      </w:r>
      <w:r w:rsidRPr="007530B9">
        <w:rPr>
          <w:rFonts w:ascii="Times New Roman" w:hAnsi="Times New Roman"/>
          <w:color w:val="000000"/>
          <w:sz w:val="24"/>
          <w:szCs w:val="24"/>
        </w:rPr>
        <w:t>, с 1</w:t>
      </w:r>
      <w:r w:rsidR="00FB76CC">
        <w:rPr>
          <w:rFonts w:ascii="Times New Roman" w:hAnsi="Times New Roman"/>
          <w:color w:val="000000"/>
          <w:sz w:val="24"/>
          <w:szCs w:val="24"/>
        </w:rPr>
        <w:t>2</w:t>
      </w:r>
      <w:r w:rsidRPr="007530B9">
        <w:rPr>
          <w:rFonts w:ascii="Times New Roman" w:hAnsi="Times New Roman"/>
          <w:color w:val="000000"/>
          <w:sz w:val="24"/>
          <w:szCs w:val="24"/>
        </w:rPr>
        <w:t>:00 до 1</w:t>
      </w:r>
      <w:r w:rsidR="00FB76CC">
        <w:rPr>
          <w:rFonts w:ascii="Times New Roman" w:hAnsi="Times New Roman"/>
          <w:color w:val="000000"/>
          <w:sz w:val="24"/>
          <w:szCs w:val="24"/>
        </w:rPr>
        <w:t>4</w:t>
      </w:r>
      <w:r w:rsidRPr="007530B9">
        <w:rPr>
          <w:rFonts w:ascii="Times New Roman" w:hAnsi="Times New Roman"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2E01" w:rsidRPr="00E23A14" w:rsidRDefault="00472E01" w:rsidP="00472E01">
      <w:pPr>
        <w:spacing w:after="0" w:line="240" w:lineRule="auto"/>
        <w:ind w:left="-142" w:right="509"/>
        <w:rPr>
          <w:rFonts w:ascii="Times New Roman" w:hAnsi="Times New Roman"/>
          <w:bCs/>
          <w:color w:val="000000"/>
          <w:sz w:val="24"/>
          <w:szCs w:val="24"/>
        </w:rPr>
      </w:pPr>
    </w:p>
    <w:p w:rsidR="00645343" w:rsidRPr="00222FCA" w:rsidRDefault="00472E01" w:rsidP="00472E01">
      <w:pPr>
        <w:ind w:left="-142"/>
      </w:pPr>
      <w:r w:rsidRPr="00E23A14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23A14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23A14">
        <w:rPr>
          <w:rFonts w:ascii="Times New Roman" w:hAnsi="Times New Roman"/>
          <w:bCs/>
          <w:color w:val="000000"/>
          <w:sz w:val="24"/>
          <w:szCs w:val="24"/>
        </w:rPr>
        <w:t xml:space="preserve"> возникновения вопросов по регистрации на вебинар</w:t>
      </w:r>
      <w:r w:rsidRPr="007530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30B9">
        <w:rPr>
          <w:rFonts w:ascii="Times New Roman" w:hAnsi="Times New Roman"/>
          <w:sz w:val="24"/>
          <w:szCs w:val="24"/>
        </w:rPr>
        <w:t>свяжитесь с модератором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530B9">
        <w:rPr>
          <w:rFonts w:ascii="Times New Roman" w:hAnsi="Times New Roman"/>
          <w:sz w:val="24"/>
          <w:szCs w:val="24"/>
        </w:rPr>
        <w:t>Анастаси</w:t>
      </w:r>
      <w:r>
        <w:rPr>
          <w:rFonts w:ascii="Times New Roman" w:hAnsi="Times New Roman"/>
          <w:sz w:val="24"/>
          <w:szCs w:val="24"/>
        </w:rPr>
        <w:t>я</w:t>
      </w:r>
      <w:r w:rsidRPr="00753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0B9">
        <w:rPr>
          <w:rFonts w:ascii="Times New Roman" w:hAnsi="Times New Roman"/>
          <w:sz w:val="24"/>
          <w:szCs w:val="24"/>
        </w:rPr>
        <w:t>Цикулин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530B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530B9">
          <w:rPr>
            <w:rStyle w:val="a3"/>
            <w:rFonts w:ascii="Times New Roman" w:hAnsi="Times New Roman"/>
            <w:sz w:val="24"/>
            <w:szCs w:val="24"/>
          </w:rPr>
          <w:t>konf@kodeks.ru</w:t>
        </w:r>
      </w:hyperlink>
    </w:p>
    <w:p w:rsidR="0013599D" w:rsidRPr="000C59D5" w:rsidRDefault="0013599D" w:rsidP="0013599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Инструкция по регистрации на вебинар</w:t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1. Для регистрации необходимо заполнить все обязательные поля:</w:t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e-</w:t>
      </w:r>
      <w:proofErr w:type="spellStart"/>
      <w:r w:rsidRPr="000C59D5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Имя</w:t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Фамилия</w:t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Название организации</w:t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Телефон</w:t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ИНН организации</w:t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 w:rsidRPr="000C59D5">
        <w:rPr>
          <w:rFonts w:ascii="Times New Roman" w:hAnsi="Times New Roman"/>
          <w:color w:val="000000"/>
          <w:sz w:val="24"/>
          <w:szCs w:val="24"/>
        </w:rPr>
        <w:t>обязательное поле:</w:t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C59D5">
        <w:rPr>
          <w:rFonts w:ascii="Times New Roman" w:hAnsi="Times New Roman"/>
          <w:color w:val="000000"/>
          <w:sz w:val="24"/>
          <w:szCs w:val="24"/>
        </w:rPr>
        <w:t>Промокод</w:t>
      </w:r>
      <w:proofErr w:type="spellEnd"/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 xml:space="preserve">2. После регистрации на адрес, указанный в заявке, вам сразу будет отправлено автоматическое письмо с подтверждение регистрации и ссылкой для участия. При переходе по ссылке вы увидите сообщение с датой временем и названием </w:t>
      </w:r>
      <w:proofErr w:type="spellStart"/>
      <w:r w:rsidRPr="000C59D5">
        <w:rPr>
          <w:rFonts w:ascii="Times New Roman" w:hAnsi="Times New Roman"/>
          <w:color w:val="000000"/>
          <w:sz w:val="24"/>
          <w:szCs w:val="24"/>
        </w:rPr>
        <w:t>вебинара</w:t>
      </w:r>
      <w:proofErr w:type="spellEnd"/>
      <w:r w:rsidRPr="000C59D5">
        <w:rPr>
          <w:rFonts w:ascii="Times New Roman" w:hAnsi="Times New Roman"/>
          <w:color w:val="000000"/>
          <w:sz w:val="24"/>
          <w:szCs w:val="24"/>
        </w:rPr>
        <w:t xml:space="preserve"> и кнопкой «Войти»:</w:t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274" cy="1965159"/>
            <wp:effectExtent l="19050" t="0" r="9276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16" cy="196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Внимание!</w:t>
      </w: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 xml:space="preserve">Если вы не получили письмо, подтверждающее вашу регистрацию, проверьте в почте папку «Спам». Если в спаме писем нет, свяжитесь с организатором </w:t>
      </w:r>
      <w:proofErr w:type="spellStart"/>
      <w:r w:rsidRPr="000C59D5">
        <w:rPr>
          <w:rFonts w:ascii="Times New Roman" w:hAnsi="Times New Roman"/>
          <w:color w:val="000000"/>
          <w:sz w:val="24"/>
          <w:szCs w:val="24"/>
        </w:rPr>
        <w:t>вебинара</w:t>
      </w:r>
      <w:proofErr w:type="spellEnd"/>
      <w:r w:rsidRPr="000C59D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C59D5">
        <w:rPr>
          <w:rFonts w:ascii="Times New Roman" w:hAnsi="Times New Roman"/>
          <w:color w:val="000000"/>
          <w:sz w:val="24"/>
          <w:szCs w:val="24"/>
        </w:rPr>
        <w:t>Цикулиной</w:t>
      </w:r>
      <w:proofErr w:type="spellEnd"/>
      <w:r w:rsidRPr="000C59D5">
        <w:rPr>
          <w:rFonts w:ascii="Times New Roman" w:hAnsi="Times New Roman"/>
          <w:color w:val="000000"/>
          <w:sz w:val="24"/>
          <w:szCs w:val="24"/>
        </w:rPr>
        <w:t xml:space="preserve"> Анастасией </w:t>
      </w:r>
      <w:hyperlink r:id="rId11" w:history="1">
        <w:r w:rsidRPr="000C59D5">
          <w:rPr>
            <w:rFonts w:ascii="Times New Roman" w:hAnsi="Times New Roman"/>
            <w:color w:val="000000"/>
            <w:sz w:val="24"/>
            <w:szCs w:val="24"/>
          </w:rPr>
          <w:t>konf@kodeks.ru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599D" w:rsidRDefault="0013599D" w:rsidP="0013599D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</w:p>
    <w:p w:rsidR="0013599D" w:rsidRPr="00CB7DDF" w:rsidRDefault="0013599D" w:rsidP="0013599D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Технические</w:t>
      </w:r>
      <w:r w:rsidRPr="00CB7DDF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 xml:space="preserve"> требования для участников </w:t>
      </w:r>
      <w:proofErr w:type="spellStart"/>
      <w:r w:rsidRPr="00CB7DDF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вебинара</w:t>
      </w:r>
      <w:proofErr w:type="spellEnd"/>
    </w:p>
    <w:p w:rsidR="0013599D" w:rsidRPr="00BF6DDA" w:rsidRDefault="0013599D" w:rsidP="0013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1. Минимальные технические требования к компьютеру участника:</w:t>
      </w: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 xml:space="preserve">процессор двухъядерный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Intel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>/AMD с тактовой частотой от 2,5 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GHz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 и выше, ОЗУ от 4 ГБ.</w:t>
      </w: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2. Оборудование, необходимое для участия в </w:t>
      </w:r>
      <w:proofErr w:type="spellStart"/>
      <w:r w:rsidRPr="00372273">
        <w:rPr>
          <w:rFonts w:ascii="Times New Roman" w:hAnsi="Times New Roman"/>
          <w:b/>
          <w:color w:val="000000"/>
          <w:sz w:val="24"/>
          <w:szCs w:val="24"/>
        </w:rPr>
        <w:t>вебинаре</w:t>
      </w:r>
      <w:proofErr w:type="spellEnd"/>
      <w:r w:rsidRPr="003722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>компьютер (планшет, смартфон), наушники (акустические колонки).</w:t>
      </w: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3. Операционная система: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273">
        <w:rPr>
          <w:rFonts w:ascii="Times New Roman" w:hAnsi="Times New Roman"/>
          <w:b/>
          <w:color w:val="000000"/>
          <w:sz w:val="24"/>
          <w:szCs w:val="24"/>
        </w:rPr>
        <w:t>Windows</w:t>
      </w:r>
      <w:proofErr w:type="spellEnd"/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 7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и выше,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273">
        <w:rPr>
          <w:rFonts w:ascii="Times New Roman" w:hAnsi="Times New Roman"/>
          <w:b/>
          <w:color w:val="000000"/>
          <w:sz w:val="24"/>
          <w:szCs w:val="24"/>
        </w:rPr>
        <w:t>Mac</w:t>
      </w:r>
      <w:proofErr w:type="spellEnd"/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 OS 10.9.x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и выше, </w:t>
      </w:r>
      <w:proofErr w:type="spellStart"/>
      <w:r w:rsidRPr="00372273">
        <w:rPr>
          <w:rFonts w:ascii="Times New Roman" w:hAnsi="Times New Roman"/>
          <w:b/>
          <w:color w:val="000000"/>
          <w:sz w:val="24"/>
          <w:szCs w:val="24"/>
        </w:rPr>
        <w:t>Linux</w:t>
      </w:r>
      <w:proofErr w:type="spellEnd"/>
      <w:r w:rsidRPr="0037227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4. Требования к интернет-каналу.</w:t>
      </w: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 xml:space="preserve">Скорость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интернет-соединения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не менее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 10 Мбит/</w:t>
      </w:r>
      <w:proofErr w:type="gramStart"/>
      <w:r w:rsidRPr="00372273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37227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 xml:space="preserve">Для максимально качественной передачи звука и видео мы рекомендуем использовать проводное соединение с сетевым оборудованием (по возможности исключить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Wi-Fi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>).</w:t>
      </w: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5. Сервис корректно работает с браузерами:</w:t>
      </w:r>
    </w:p>
    <w:p w:rsidR="0013599D" w:rsidRPr="00222FCA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Google Chrome, Mozilla Firefox, Opera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Яндекс</w:t>
      </w: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Браузер</w:t>
      </w: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Внимание! Платформа НЕ поддерживает браузеры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Explorer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Safari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Edge</w:t>
      </w:r>
      <w:proofErr w:type="spellEnd"/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>Рекомендуем использовать актуальные версии предложенных браузеров</w:t>
      </w: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6.  Закройте на время </w:t>
      </w:r>
      <w:proofErr w:type="spellStart"/>
      <w:r w:rsidRPr="004F455E">
        <w:rPr>
          <w:rFonts w:ascii="Times New Roman" w:hAnsi="Times New Roman"/>
          <w:b/>
          <w:color w:val="000000"/>
          <w:sz w:val="24"/>
          <w:szCs w:val="24"/>
        </w:rPr>
        <w:t>вебинара</w:t>
      </w:r>
      <w:proofErr w:type="spellEnd"/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 все дополнительные вкладки браузера, </w:t>
      </w:r>
      <w:proofErr w:type="spellStart"/>
      <w:r w:rsidRPr="004F455E">
        <w:rPr>
          <w:rFonts w:ascii="Times New Roman" w:hAnsi="Times New Roman"/>
          <w:b/>
          <w:color w:val="000000"/>
          <w:sz w:val="24"/>
          <w:szCs w:val="24"/>
        </w:rPr>
        <w:t>Skype</w:t>
      </w:r>
      <w:proofErr w:type="spellEnd"/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F455E">
        <w:rPr>
          <w:rFonts w:ascii="Times New Roman" w:hAnsi="Times New Roman"/>
          <w:b/>
          <w:color w:val="000000"/>
          <w:sz w:val="24"/>
          <w:szCs w:val="24"/>
        </w:rPr>
        <w:t>Viber</w:t>
      </w:r>
      <w:proofErr w:type="spellEnd"/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 и т. п</w:t>
      </w:r>
      <w:r w:rsidRPr="004F455E">
        <w:rPr>
          <w:rFonts w:ascii="Times New Roman" w:hAnsi="Times New Roman"/>
          <w:color w:val="000000"/>
          <w:sz w:val="24"/>
          <w:szCs w:val="24"/>
        </w:rPr>
        <w:t>.</w:t>
      </w:r>
    </w:p>
    <w:p w:rsidR="0013599D" w:rsidRPr="004F455E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 7. При </w:t>
      </w:r>
      <w:proofErr w:type="gramStart"/>
      <w:r w:rsidRPr="004F455E">
        <w:rPr>
          <w:rFonts w:ascii="Times New Roman" w:hAnsi="Times New Roman"/>
          <w:b/>
          <w:color w:val="000000"/>
          <w:sz w:val="24"/>
          <w:szCs w:val="24"/>
        </w:rPr>
        <w:t>неустойчивом</w:t>
      </w:r>
      <w:proofErr w:type="gramEnd"/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F455E">
        <w:rPr>
          <w:rFonts w:ascii="Times New Roman" w:hAnsi="Times New Roman"/>
          <w:b/>
          <w:color w:val="000000"/>
          <w:sz w:val="24"/>
          <w:szCs w:val="24"/>
        </w:rPr>
        <w:t>интернет-соединении</w:t>
      </w:r>
      <w:proofErr w:type="spellEnd"/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 выполните рекомендации из инструкции ниже.</w:t>
      </w: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599D" w:rsidRPr="004F455E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455E">
        <w:rPr>
          <w:rFonts w:ascii="Times New Roman" w:hAnsi="Times New Roman"/>
          <w:b/>
          <w:bCs/>
          <w:sz w:val="24"/>
          <w:szCs w:val="24"/>
        </w:rPr>
        <w:t xml:space="preserve">ВАЖНО! </w:t>
      </w:r>
    </w:p>
    <w:p w:rsidR="0013599D" w:rsidRPr="004F455E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455E">
        <w:rPr>
          <w:rFonts w:ascii="Times New Roman" w:hAnsi="Times New Roman"/>
          <w:b/>
          <w:bCs/>
          <w:sz w:val="24"/>
          <w:szCs w:val="24"/>
        </w:rPr>
        <w:t>Заранее</w:t>
      </w:r>
      <w:r w:rsidRPr="004F455E">
        <w:rPr>
          <w:rFonts w:ascii="Times New Roman" w:hAnsi="Times New Roman"/>
          <w:color w:val="000000"/>
          <w:sz w:val="24"/>
          <w:szCs w:val="24"/>
        </w:rPr>
        <w:t> </w:t>
      </w:r>
      <w:r w:rsidRPr="004F455E">
        <w:rPr>
          <w:rFonts w:ascii="Times New Roman" w:hAnsi="Times New Roman"/>
          <w:b/>
          <w:color w:val="000000"/>
          <w:sz w:val="24"/>
          <w:szCs w:val="24"/>
        </w:rPr>
        <w:t>рекомендуем пройти тестирование своего компьютера по ссылке</w:t>
      </w:r>
      <w:r w:rsidRPr="004F455E">
        <w:rPr>
          <w:rFonts w:ascii="Times New Roman" w:hAnsi="Times New Roman"/>
          <w:color w:val="000000"/>
          <w:sz w:val="24"/>
          <w:szCs w:val="24"/>
        </w:rPr>
        <w:t xml:space="preserve">       </w:t>
      </w:r>
      <w:hyperlink r:id="rId12" w:tgtFrame="_blank" w:history="1">
        <w:r w:rsidRPr="004F455E">
          <w:rPr>
            <w:rFonts w:ascii="Times New Roman" w:hAnsi="Times New Roman"/>
            <w:color w:val="000000"/>
            <w:sz w:val="24"/>
            <w:szCs w:val="24"/>
          </w:rPr>
          <w:t>https://room.etutorium.com/system_test</w:t>
        </w:r>
      </w:hyperlink>
      <w:r w:rsidRPr="004F45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599D" w:rsidRPr="00372273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 xml:space="preserve">Чтобы зайти в </w:t>
      </w:r>
      <w:proofErr w:type="gramStart"/>
      <w:r w:rsidRPr="00372273">
        <w:rPr>
          <w:rFonts w:ascii="Times New Roman" w:hAnsi="Times New Roman"/>
          <w:color w:val="000000"/>
          <w:sz w:val="24"/>
          <w:szCs w:val="24"/>
        </w:rPr>
        <w:t>тестовый</w:t>
      </w:r>
      <w:proofErr w:type="gramEnd"/>
      <w:r w:rsidRPr="00372273">
        <w:rPr>
          <w:rFonts w:ascii="Times New Roman" w:hAnsi="Times New Roman"/>
          <w:color w:val="000000"/>
          <w:sz w:val="24"/>
          <w:szCs w:val="24"/>
        </w:rPr>
        <w:t xml:space="preserve"> вебинар, надо нажать кнопку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372273">
        <w:rPr>
          <w:rFonts w:ascii="Times New Roman" w:hAnsi="Times New Roman"/>
          <w:color w:val="000000"/>
          <w:sz w:val="24"/>
          <w:szCs w:val="24"/>
        </w:rPr>
        <w:t>Проверить подключение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, на открывшейся странице в поле </w:t>
      </w:r>
      <w:r>
        <w:rPr>
          <w:rFonts w:ascii="Times New Roman" w:hAnsi="Times New Roman"/>
          <w:color w:val="000000"/>
          <w:sz w:val="24"/>
          <w:szCs w:val="24"/>
        </w:rPr>
        <w:t>«В</w:t>
      </w:r>
      <w:r w:rsidRPr="00372273">
        <w:rPr>
          <w:rFonts w:ascii="Times New Roman" w:hAnsi="Times New Roman"/>
          <w:color w:val="000000"/>
          <w:sz w:val="24"/>
          <w:szCs w:val="24"/>
        </w:rPr>
        <w:t>вести Имя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 нажать "Войти на вебинар". В </w:t>
      </w:r>
      <w:proofErr w:type="gramStart"/>
      <w:r w:rsidRPr="00372273">
        <w:rPr>
          <w:rFonts w:ascii="Times New Roman" w:hAnsi="Times New Roman"/>
          <w:color w:val="000000"/>
          <w:sz w:val="24"/>
          <w:szCs w:val="24"/>
        </w:rPr>
        <w:t>тестовом</w:t>
      </w:r>
      <w:proofErr w:type="gramEnd"/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вебинаре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 играет музыка, это позволяет проверить наличие звука у участника.</w:t>
      </w: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3D2C91">
        <w:rPr>
          <w:rFonts w:ascii="Times New Roman" w:hAnsi="Times New Roman"/>
          <w:b/>
          <w:color w:val="000000"/>
          <w:sz w:val="24"/>
          <w:szCs w:val="24"/>
        </w:rPr>
        <w:t>екомендуем пр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отестировать скорость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интернет-сое</w:t>
      </w:r>
      <w:r w:rsidRPr="003D2C91">
        <w:rPr>
          <w:rFonts w:ascii="Times New Roman" w:hAnsi="Times New Roman"/>
          <w:b/>
          <w:color w:val="000000"/>
          <w:sz w:val="24"/>
          <w:szCs w:val="24"/>
        </w:rPr>
        <w:t>динения</w:t>
      </w:r>
      <w:proofErr w:type="spellEnd"/>
      <w:r w:rsidRPr="003D2C91">
        <w:rPr>
          <w:rFonts w:ascii="Times New Roman" w:hAnsi="Times New Roman"/>
          <w:color w:val="000000"/>
          <w:sz w:val="24"/>
          <w:szCs w:val="24"/>
        </w:rPr>
        <w:t> </w:t>
      </w:r>
      <w:hyperlink r:id="rId13" w:tgtFrame="_blank" w:history="1">
        <w:r w:rsidRPr="003D2C91">
          <w:rPr>
            <w:rFonts w:ascii="Times New Roman" w:hAnsi="Times New Roman"/>
            <w:color w:val="000000"/>
            <w:sz w:val="24"/>
            <w:szCs w:val="24"/>
          </w:rPr>
          <w:t>https://www.speedtest.net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599D" w:rsidRPr="003D2C91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2C91">
        <w:rPr>
          <w:rFonts w:ascii="Times New Roman" w:hAnsi="Times New Roman"/>
          <w:color w:val="000000"/>
          <w:sz w:val="24"/>
          <w:szCs w:val="24"/>
        </w:rPr>
        <w:t xml:space="preserve"> Для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участников </w:t>
      </w:r>
      <w:r w:rsidRPr="003D2C91">
        <w:rPr>
          <w:rFonts w:ascii="Times New Roman" w:hAnsi="Times New Roman"/>
          <w:color w:val="000000"/>
          <w:sz w:val="24"/>
          <w:szCs w:val="24"/>
        </w:rPr>
        <w:t xml:space="preserve"> она должна быть </w:t>
      </w:r>
      <w:r w:rsidRPr="004F455E">
        <w:rPr>
          <w:rFonts w:ascii="Times New Roman" w:hAnsi="Times New Roman"/>
          <w:b/>
          <w:color w:val="000000"/>
          <w:sz w:val="24"/>
          <w:szCs w:val="24"/>
        </w:rPr>
        <w:t>не менее 10 Мб/</w:t>
      </w:r>
      <w:proofErr w:type="gramStart"/>
      <w:r w:rsidRPr="004F455E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4F455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3599D" w:rsidRPr="000C59D5" w:rsidRDefault="0013599D" w:rsidP="0013599D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</w:p>
    <w:p w:rsidR="0013599D" w:rsidRPr="000C59D5" w:rsidRDefault="0013599D" w:rsidP="0013599D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Как в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ойти на площадку в день мероп</w:t>
      </w: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риятия:</w:t>
      </w:r>
    </w:p>
    <w:p w:rsidR="0013599D" w:rsidRPr="00BF6DDA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99D" w:rsidRPr="00BF6DDA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BF6DDA">
        <w:rPr>
          <w:rFonts w:ascii="Times New Roman" w:hAnsi="Times New Roman"/>
          <w:b/>
          <w:sz w:val="24"/>
          <w:szCs w:val="24"/>
        </w:rPr>
        <w:t>1. Перейдите по ссылке из полученного письма</w:t>
      </w:r>
      <w:r>
        <w:rPr>
          <w:rFonts w:ascii="Times New Roman" w:hAnsi="Times New Roman"/>
          <w:b/>
          <w:sz w:val="24"/>
          <w:szCs w:val="24"/>
        </w:rPr>
        <w:t xml:space="preserve"> (зайти на вебинар вы сможете за 30 минут до начала)</w:t>
      </w:r>
      <w:r w:rsidRPr="00BF6DDA">
        <w:rPr>
          <w:rFonts w:ascii="Times New Roman" w:hAnsi="Times New Roman"/>
          <w:b/>
          <w:sz w:val="24"/>
          <w:szCs w:val="24"/>
        </w:rPr>
        <w:t>.</w:t>
      </w: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письмо пришло в рабочую почту, в которую вы вошли через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vpn</w:t>
      </w:r>
      <w:proofErr w:type="spellEnd"/>
      <w:r w:rsidRPr="00BF6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(удаленный рабочий стол), скопируйте ссылку, сверните или закройте удаленный стол,  откройте браузер и вставьте скопированную ссылку. Далее </w:t>
      </w:r>
      <w:r>
        <w:rPr>
          <w:rFonts w:ascii="Times New Roman" w:hAnsi="Times New Roman"/>
          <w:sz w:val="24"/>
          <w:szCs w:val="24"/>
          <w:lang w:val="en-US"/>
        </w:rPr>
        <w:t>enter</w:t>
      </w:r>
      <w:r w:rsidRPr="00BF6DDA">
        <w:rPr>
          <w:rFonts w:ascii="Times New Roman" w:hAnsi="Times New Roman"/>
          <w:sz w:val="24"/>
          <w:szCs w:val="24"/>
        </w:rPr>
        <w:t xml:space="preserve">. </w:t>
      </w:r>
      <w:r w:rsidRPr="00A90F60">
        <w:rPr>
          <w:rFonts w:ascii="Times New Roman" w:hAnsi="Times New Roman"/>
          <w:b/>
          <w:sz w:val="24"/>
          <w:szCs w:val="24"/>
          <w:u w:val="single"/>
        </w:rPr>
        <w:t xml:space="preserve">Не заходите на вебинар через удаленный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</w:t>
      </w:r>
      <w:r w:rsidRPr="00A90F60">
        <w:rPr>
          <w:rFonts w:ascii="Times New Roman" w:hAnsi="Times New Roman"/>
          <w:b/>
          <w:sz w:val="24"/>
          <w:szCs w:val="24"/>
          <w:u w:val="single"/>
        </w:rPr>
        <w:t>стол, звук будет виснуть, прерываться или вообще пропадет.</w:t>
      </w:r>
    </w:p>
    <w:p w:rsidR="0086697E" w:rsidRDefault="0086697E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FE787C">
        <w:rPr>
          <w:rFonts w:ascii="Times New Roman" w:hAnsi="Times New Roman"/>
          <w:b/>
          <w:sz w:val="24"/>
          <w:szCs w:val="24"/>
        </w:rPr>
        <w:t xml:space="preserve">2. </w:t>
      </w:r>
      <w:r w:rsidRPr="00166483">
        <w:rPr>
          <w:rFonts w:ascii="Times New Roman" w:hAnsi="Times New Roman"/>
          <w:b/>
          <w:bCs/>
          <w:sz w:val="24"/>
          <w:szCs w:val="24"/>
        </w:rPr>
        <w:t xml:space="preserve">Убедитесь, что трансляция </w:t>
      </w:r>
      <w:proofErr w:type="spellStart"/>
      <w:r w:rsidRPr="00166483">
        <w:rPr>
          <w:rFonts w:ascii="Times New Roman" w:hAnsi="Times New Roman"/>
          <w:b/>
          <w:bCs/>
          <w:sz w:val="24"/>
          <w:szCs w:val="24"/>
        </w:rPr>
        <w:t>вебинара</w:t>
      </w:r>
      <w:proofErr w:type="spellEnd"/>
      <w:r w:rsidRPr="00166483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166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83">
        <w:rPr>
          <w:rFonts w:ascii="Times New Roman" w:hAnsi="Times New Roman"/>
          <w:b/>
          <w:sz w:val="24"/>
          <w:szCs w:val="24"/>
        </w:rPr>
        <w:t>webRTC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CE1CF6">
        <w:rPr>
          <w:rFonts w:ascii="Times New Roman" w:hAnsi="Times New Roman"/>
          <w:sz w:val="24"/>
          <w:szCs w:val="24"/>
        </w:rPr>
        <w:t>для этого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нажмите на значок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«шестеренки»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</w:p>
    <w:p w:rsidR="0013599D" w:rsidRPr="00FE787C" w:rsidRDefault="0086697E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-4400550</wp:posOffset>
            </wp:positionH>
            <wp:positionV relativeFrom="paragraph">
              <wp:posOffset>94615</wp:posOffset>
            </wp:positionV>
            <wp:extent cx="4276725" cy="1990725"/>
            <wp:effectExtent l="19050" t="0" r="9525" b="0"/>
            <wp:wrapSquare wrapText="bothSides"/>
            <wp:docPr id="10" name="Рисунок 1" descr="шаг 1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 1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3599D" w:rsidRPr="001B3844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3. Активируйте в настройках функцию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webRTC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(кнопка должна быть зеленого цвета)</w:t>
      </w: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74804" cy="1943100"/>
            <wp:effectExtent l="19050" t="0" r="0" b="0"/>
            <wp:docPr id="11" name="Рисунок 2" descr="шаг 2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2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52" cy="19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697E" w:rsidRDefault="0086697E" w:rsidP="0013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697E" w:rsidRDefault="0086697E" w:rsidP="0013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697E" w:rsidRDefault="0086697E" w:rsidP="0013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697E" w:rsidRPr="0086697E" w:rsidRDefault="0086697E" w:rsidP="0013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599D" w:rsidRPr="00FE787C" w:rsidRDefault="0013599D" w:rsidP="0013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87C">
        <w:rPr>
          <w:rFonts w:ascii="Times New Roman" w:hAnsi="Times New Roman"/>
          <w:b/>
          <w:color w:val="000000"/>
          <w:sz w:val="24"/>
          <w:szCs w:val="24"/>
        </w:rPr>
        <w:t xml:space="preserve">Рекомендации при низкой скорости </w:t>
      </w:r>
      <w:proofErr w:type="spellStart"/>
      <w:r w:rsidRPr="00FE787C">
        <w:rPr>
          <w:rFonts w:ascii="Times New Roman" w:hAnsi="Times New Roman"/>
          <w:b/>
          <w:color w:val="000000"/>
          <w:sz w:val="24"/>
          <w:szCs w:val="24"/>
        </w:rPr>
        <w:t>интернет-соединения</w:t>
      </w:r>
      <w:proofErr w:type="spellEnd"/>
      <w:r w:rsidRPr="00FE787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3599D" w:rsidRPr="00FE787C" w:rsidRDefault="0013599D" w:rsidP="0013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599D" w:rsidRPr="00FE787C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lastRenderedPageBreak/>
        <w:t xml:space="preserve">1) Закройте все вкладки в браузере, оставив только вкладку с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вебинаром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>.</w:t>
      </w:r>
    </w:p>
    <w:p w:rsidR="0013599D" w:rsidRPr="00FE787C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 xml:space="preserve">2) Если используется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wi-fi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, отключите все дополнительные устройства (планшет, телефон), на которые распределяется сигнал во время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вебинара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>. Попросите коллег и домашних сделать то же самое.</w:t>
      </w:r>
    </w:p>
    <w:p w:rsidR="0013599D" w:rsidRPr="00FE787C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 xml:space="preserve">3) Поменяйте браузер </w:t>
      </w:r>
      <w:proofErr w:type="gramStart"/>
      <w:r w:rsidRPr="00FE787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FE787C">
        <w:rPr>
          <w:rFonts w:ascii="Times New Roman" w:hAnsi="Times New Roman"/>
          <w:color w:val="000000"/>
          <w:sz w:val="24"/>
          <w:szCs w:val="24"/>
        </w:rPr>
        <w:t xml:space="preserve"> другой.  Работу текущего браузера могут замедлять различные встроенные дополнения.  Платформа совместима с 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Google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Chrom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E787C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Mozilla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Firefox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Opera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Яндекс</w:t>
      </w:r>
      <w:proofErr w:type="gramStart"/>
      <w:r w:rsidRPr="00FE787C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FE787C">
        <w:rPr>
          <w:rFonts w:ascii="Times New Roman" w:hAnsi="Times New Roman"/>
          <w:color w:val="000000"/>
          <w:sz w:val="24"/>
          <w:szCs w:val="24"/>
        </w:rPr>
        <w:t>раузер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>.</w:t>
      </w:r>
    </w:p>
    <w:p w:rsidR="0013599D" w:rsidRPr="00FE787C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 xml:space="preserve">4) Отключите все ресурсно-затратные программы и приложения (а также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Viber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Telegram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 и т.п.), тем самым снизив нагрузку на оперативную память устройства, с которого вы участвуете в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вебинаре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3599D" w:rsidRPr="00FE787C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>5) По</w:t>
      </w:r>
      <w:r>
        <w:rPr>
          <w:rFonts w:ascii="Times New Roman" w:hAnsi="Times New Roman"/>
          <w:color w:val="000000"/>
          <w:sz w:val="24"/>
          <w:szCs w:val="24"/>
        </w:rPr>
        <w:t>дключите ком</w:t>
      </w:r>
      <w:r w:rsidRPr="00FE787C">
        <w:rPr>
          <w:rFonts w:ascii="Times New Roman" w:hAnsi="Times New Roman"/>
          <w:color w:val="000000"/>
          <w:sz w:val="24"/>
          <w:szCs w:val="24"/>
        </w:rPr>
        <w:t xml:space="preserve">пьютер/ноутбук к роутеру или к </w:t>
      </w:r>
      <w:proofErr w:type="gramStart"/>
      <w:r w:rsidRPr="00FE787C">
        <w:rPr>
          <w:rFonts w:ascii="Times New Roman" w:hAnsi="Times New Roman"/>
          <w:color w:val="000000"/>
          <w:sz w:val="24"/>
          <w:szCs w:val="24"/>
        </w:rPr>
        <w:t>интернет-розетке</w:t>
      </w:r>
      <w:proofErr w:type="gramEnd"/>
      <w:r w:rsidRPr="00FE787C">
        <w:rPr>
          <w:rFonts w:ascii="Times New Roman" w:hAnsi="Times New Roman"/>
          <w:color w:val="000000"/>
          <w:sz w:val="24"/>
          <w:szCs w:val="24"/>
        </w:rPr>
        <w:t xml:space="preserve">  кабелем напрямую.</w:t>
      </w:r>
    </w:p>
    <w:p w:rsidR="0013599D" w:rsidRPr="00FE787C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П</w:t>
      </w:r>
      <w:r w:rsidRPr="00FE787C">
        <w:rPr>
          <w:rFonts w:ascii="Times New Roman" w:hAnsi="Times New Roman"/>
          <w:color w:val="000000"/>
          <w:sz w:val="24"/>
          <w:szCs w:val="24"/>
        </w:rPr>
        <w:t xml:space="preserve">ри использовании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wi-fi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 - сократите рас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FE787C">
        <w:rPr>
          <w:rFonts w:ascii="Times New Roman" w:hAnsi="Times New Roman"/>
          <w:color w:val="000000"/>
          <w:sz w:val="24"/>
          <w:szCs w:val="24"/>
        </w:rPr>
        <w:t>тояние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 между компьютером/ноутбуком и роутером.  Перезагрузите роутер.</w:t>
      </w: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>7) Подключитесь к более скоростному интернету.</w:t>
      </w: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9D" w:rsidRPr="000C59D5" w:rsidRDefault="0013599D" w:rsidP="001359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22FCA" w:rsidRPr="000C59D5" w:rsidRDefault="00222FCA" w:rsidP="0013599D">
      <w:pPr>
        <w:spacing w:after="0"/>
        <w:jc w:val="center"/>
        <w:rPr>
          <w:color w:val="000000"/>
        </w:rPr>
      </w:pPr>
    </w:p>
    <w:sectPr w:rsidR="00222FCA" w:rsidRPr="000C59D5" w:rsidSect="005C4686">
      <w:headerReference w:type="default" r:id="rId16"/>
      <w:pgSz w:w="11906" w:h="16838"/>
      <w:pgMar w:top="1134" w:right="567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29" w:rsidRDefault="000C0729" w:rsidP="00504608">
      <w:pPr>
        <w:spacing w:after="0" w:line="240" w:lineRule="auto"/>
      </w:pPr>
      <w:r>
        <w:separator/>
      </w:r>
    </w:p>
  </w:endnote>
  <w:endnote w:type="continuationSeparator" w:id="0">
    <w:p w:rsidR="000C0729" w:rsidRDefault="000C0729" w:rsidP="0050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29" w:rsidRDefault="000C0729" w:rsidP="00504608">
      <w:pPr>
        <w:spacing w:after="0" w:line="240" w:lineRule="auto"/>
      </w:pPr>
      <w:r>
        <w:separator/>
      </w:r>
    </w:p>
  </w:footnote>
  <w:footnote w:type="continuationSeparator" w:id="0">
    <w:p w:rsidR="000C0729" w:rsidRDefault="000C0729" w:rsidP="0050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86" w:rsidRDefault="005C4686" w:rsidP="005C4686">
    <w:pPr>
      <w:pStyle w:val="a5"/>
      <w:jc w:val="center"/>
    </w:pPr>
  </w:p>
  <w:p w:rsidR="00504608" w:rsidRPr="005C4686" w:rsidRDefault="00460AFF" w:rsidP="005C4686">
    <w:pPr>
      <w:pStyle w:val="a5"/>
      <w:tabs>
        <w:tab w:val="clear" w:pos="4677"/>
        <w:tab w:val="clear" w:pos="9355"/>
        <w:tab w:val="left" w:pos="5715"/>
      </w:tabs>
      <w:jc w:val="center"/>
    </w:pPr>
    <w:r w:rsidRPr="00460AFF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-375920</wp:posOffset>
          </wp:positionV>
          <wp:extent cx="6827520" cy="1127760"/>
          <wp:effectExtent l="0" t="0" r="0" b="0"/>
          <wp:wrapSquare wrapText="bothSides"/>
          <wp:docPr id="1" name="Рисунок 1" descr="ФИРМЕННЫЙ СТИЛЬ_2014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ИРМЕННЫЙ СТИЛЬ_2014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6" t="22923" r="6241"/>
                  <a:stretch>
                    <a:fillRect/>
                  </a:stretch>
                </pic:blipFill>
                <pic:spPr bwMode="auto">
                  <a:xfrm>
                    <a:off x="0" y="0"/>
                    <a:ext cx="682688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078"/>
    <w:multiLevelType w:val="hybridMultilevel"/>
    <w:tmpl w:val="9C56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329C0"/>
    <w:multiLevelType w:val="hybridMultilevel"/>
    <w:tmpl w:val="1C762FE0"/>
    <w:lvl w:ilvl="0" w:tplc="227675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20AF"/>
    <w:multiLevelType w:val="hybridMultilevel"/>
    <w:tmpl w:val="2E68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9E"/>
    <w:rsid w:val="000C0729"/>
    <w:rsid w:val="000C59D5"/>
    <w:rsid w:val="0013599D"/>
    <w:rsid w:val="00184414"/>
    <w:rsid w:val="00222FCA"/>
    <w:rsid w:val="00237244"/>
    <w:rsid w:val="0029619B"/>
    <w:rsid w:val="0032527C"/>
    <w:rsid w:val="003C7561"/>
    <w:rsid w:val="00460AFF"/>
    <w:rsid w:val="00472E01"/>
    <w:rsid w:val="004F617C"/>
    <w:rsid w:val="00504608"/>
    <w:rsid w:val="005C035D"/>
    <w:rsid w:val="005C4686"/>
    <w:rsid w:val="00645343"/>
    <w:rsid w:val="006F70EF"/>
    <w:rsid w:val="00733A38"/>
    <w:rsid w:val="008204D6"/>
    <w:rsid w:val="00846466"/>
    <w:rsid w:val="0086697E"/>
    <w:rsid w:val="009170DA"/>
    <w:rsid w:val="0095276B"/>
    <w:rsid w:val="009B3FDA"/>
    <w:rsid w:val="00B12C73"/>
    <w:rsid w:val="00BA30E0"/>
    <w:rsid w:val="00CB7DDF"/>
    <w:rsid w:val="00D54AC4"/>
    <w:rsid w:val="00DD2DFD"/>
    <w:rsid w:val="00E514BB"/>
    <w:rsid w:val="00EA30F2"/>
    <w:rsid w:val="00EA5E9E"/>
    <w:rsid w:val="00FB76CC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2E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E0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04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60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04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60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FCA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5C4686"/>
    <w:rPr>
      <w:color w:val="800080" w:themeColor="followedHyperlink"/>
      <w:u w:val="single"/>
    </w:rPr>
  </w:style>
  <w:style w:type="character" w:customStyle="1" w:styleId="toplisttext">
    <w:name w:val="toplist__text"/>
    <w:basedOn w:val="a0"/>
    <w:rsid w:val="00460AFF"/>
  </w:style>
  <w:style w:type="paragraph" w:customStyle="1" w:styleId="headertext">
    <w:name w:val="headertext"/>
    <w:basedOn w:val="a"/>
    <w:rsid w:val="0046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2E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E0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04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60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04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60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FCA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5C4686"/>
    <w:rPr>
      <w:color w:val="800080" w:themeColor="followedHyperlink"/>
      <w:u w:val="single"/>
    </w:rPr>
  </w:style>
  <w:style w:type="character" w:customStyle="1" w:styleId="toplisttext">
    <w:name w:val="toplist__text"/>
    <w:basedOn w:val="a0"/>
    <w:rsid w:val="00460AFF"/>
  </w:style>
  <w:style w:type="paragraph" w:customStyle="1" w:styleId="headertext">
    <w:name w:val="headertext"/>
    <w:basedOn w:val="a"/>
    <w:rsid w:val="0046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2qxLAK" TargetMode="External"/><Relationship Id="rId13" Type="http://schemas.openxmlformats.org/officeDocument/2006/relationships/hyperlink" Target="https://www.speedtest.n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om.etutorium.com/system_te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f@kodek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onf@kodeks.ru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mailto:konf@kodeks.ru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Волга</dc:creator>
  <cp:lastModifiedBy>Зыкова Анна</cp:lastModifiedBy>
  <cp:revision>2</cp:revision>
  <dcterms:created xsi:type="dcterms:W3CDTF">2020-08-31T01:05:00Z</dcterms:created>
  <dcterms:modified xsi:type="dcterms:W3CDTF">2020-08-31T01:05:00Z</dcterms:modified>
</cp:coreProperties>
</file>